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23" w:rsidRPr="00955E1D" w:rsidRDefault="00AA6BA4" w:rsidP="00955E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955E1D" w:rsidRPr="00FE0F8A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C00E2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  <w:proofErr w:type="gramEnd"/>
    </w:p>
    <w:p w:rsidR="00AA6BA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</w:t>
      </w: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на </w:t>
      </w:r>
      <w:r w:rsidR="00AA6BA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C94D27">
        <w:rPr>
          <w:rFonts w:ascii="Times New Roman" w:hAnsi="Times New Roman" w:cs="Times New Roman"/>
          <w:sz w:val="28"/>
          <w:szCs w:val="28"/>
        </w:rPr>
        <w:t>2020</w:t>
      </w:r>
      <w:r w:rsidR="00AA6BA4">
        <w:rPr>
          <w:rFonts w:ascii="Times New Roman" w:hAnsi="Times New Roman" w:cs="Times New Roman"/>
          <w:sz w:val="28"/>
          <w:szCs w:val="28"/>
        </w:rPr>
        <w:t xml:space="preserve"> и 20</w:t>
      </w:r>
      <w:r w:rsidR="00015C60">
        <w:rPr>
          <w:rFonts w:ascii="Times New Roman" w:hAnsi="Times New Roman" w:cs="Times New Roman"/>
          <w:sz w:val="28"/>
          <w:szCs w:val="28"/>
        </w:rPr>
        <w:t>2</w:t>
      </w:r>
      <w:r w:rsidR="00C94D27">
        <w:rPr>
          <w:rFonts w:ascii="Times New Roman" w:hAnsi="Times New Roman" w:cs="Times New Roman"/>
          <w:sz w:val="28"/>
          <w:szCs w:val="28"/>
        </w:rPr>
        <w:t>1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AA6BA4">
        <w:rPr>
          <w:rFonts w:ascii="Times New Roman" w:hAnsi="Times New Roman" w:cs="Times New Roman"/>
          <w:sz w:val="28"/>
          <w:szCs w:val="28"/>
        </w:rPr>
        <w:t>ов</w:t>
      </w:r>
    </w:p>
    <w:p w:rsidR="008C1A75" w:rsidRPr="00183A23" w:rsidRDefault="008C1A75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28" w:type="dxa"/>
        <w:tblInd w:w="-459" w:type="dxa"/>
        <w:tblLook w:val="04A0" w:firstRow="1" w:lastRow="0" w:firstColumn="1" w:lastColumn="0" w:noHBand="0" w:noVBand="1"/>
      </w:tblPr>
      <w:tblGrid>
        <w:gridCol w:w="3402"/>
        <w:gridCol w:w="1843"/>
        <w:gridCol w:w="851"/>
        <w:gridCol w:w="491"/>
        <w:gridCol w:w="523"/>
        <w:gridCol w:w="1609"/>
        <w:gridCol w:w="1609"/>
      </w:tblGrid>
      <w:tr w:rsidR="00AA6BA4" w:rsidRPr="00BA6AC7" w:rsidTr="00AA30FC">
        <w:trPr>
          <w:trHeight w:val="284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A6BA4" w:rsidRPr="00BA6AC7" w:rsidTr="003F6B7C">
        <w:trPr>
          <w:trHeight w:val="396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BA6AC7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BA6AC7" w:rsidRDefault="00C94D27" w:rsidP="00C94D2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2C5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4" w:rsidRPr="00BA6AC7" w:rsidRDefault="00AA6BA4" w:rsidP="00C94D2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15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94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C5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35 995 454,1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36 650 061,9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781 598,3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789 276,8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163 233,1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165 565,0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включая сокращение потребления 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ди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пансеризации государстве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инфекционных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болеваний, включая иммун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134 904,1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филактических) мероприятий, проводимых с применением лабораторных методов иссл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в очагах инфекцио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территориях и в помещениях, где имеются и сохраняются условия для возникновения или распространения инфе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ВИЧ, вирусных 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патитов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инфе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помощи, в том числе сельским жителям. 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раннего выя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заболеваний и патол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состояний и факт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риска их развития, вкл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проведение медицинских осмотров и диспансеризации населения, в том числе у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482 287,5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 лекарстве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обеспечения за счет средств федерального бюдж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паллиативной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зированной, включая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9 364 114,5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9 483 166,5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туберкулезом. Трехуровневая маршрутиз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пациентов.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инфе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пацие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Организация долечивания и реабилитации. 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методов профила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64 576,8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купок диагностических средств для выявления и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ниторинга лечения лиц, инф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цированных вирусами имм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нодефицита человека, в том числе в сочетании с вирусами гепатитов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инфе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онкологическими заболеваниями. Трехуровн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маршрутизация пациентов.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прочими забол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ваниями. Организация дол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высокоте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нологичной медицинской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развитие новых эффе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2 810 954,1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2 866 915,2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высокотехн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логичной медицинской пом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щи, не включенной в базовую программу обязательного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586 383,7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597 935,1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586 383,7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597 935,1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безопа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 донорской крови и её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ноканального финансирования медицинских организаций 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 систему обязательного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(кр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 оказания высокотехнол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гичной медицинской пом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5 670 334,1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5 720 071,1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5 650 565,8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5 700 302,8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оказания специализир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помощи, скорой, в том числе скорой специализированной, мед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эвакуации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5 650 565,8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5 700 302,8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5 650 565,8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5 700 302,8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5 650 565,8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5 700 302,8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авиационной услуги органами государственной власти субъектов Российской Федерации для оказания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 с прим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нением авиации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ударственно-частного пар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269 886,2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272 132,1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системы раннего выя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коррекции нарушений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30 625,6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и расходных 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 для неонатального и аудиологического скрининга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24 900,5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пренатальной (дородовой) диагностике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реабилитации и санаторно-курортного леч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абилитации) работающих граждан непосредственно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стационарного лечения в условиях санаторно-курортного учреждения (гос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автономного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циальная поддержка отдел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поддержки врачей-специалистов, врачей клинико-лабораторной ди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84058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единовременные компенсац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</w:t>
            </w:r>
            <w:r w:rsidR="00840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</w:t>
            </w:r>
            <w:r w:rsidR="00840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медицинским работникам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</w:t>
            </w:r>
            <w:bookmarkStart w:id="0" w:name="_GoBack"/>
            <w:bookmarkEnd w:id="0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1 542 940,5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1 603 936,3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1 542 940,5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1 603 936,3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 отношений, 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планирования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18 010 333,8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18 631 897,9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18 010 333,8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18 631 897,9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97 466,0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97 600,3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2 181 044,1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2 202 260,4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2 095 319,1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2 116 272,3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2 095 319,1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2 116 272,3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2 095 319,1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2 116 272,3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807 937,7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819 655,9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544 422,7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545 600,3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544 422,7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545 600,3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544 422,7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545 600,3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255 873,7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255 873,7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255 873,7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здрав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детских поликлиник и детских поликлинических отделений медицинских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материально-технической базы детских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ликлиник и детских поликл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нических отделений медици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развитию материально-технической базы детских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ликлиник и детских поликл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нических отделений медици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48 434 208,8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48 213 068,4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включая инклюзивное, и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7 534 439,4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7 534 439,4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гарантий реализации прав на получение общедоступного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бесплатного дошкольного образования в муниципальных дошкольных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дошкол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проведение мероприятий в области обр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21 248 456,2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21 270 353,8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 в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59 669,1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направленные на поддержку молодых специ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59 669,1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58 073,0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58 073,0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56 731,0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общего образования в государственных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1 034 919,4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1 039 766,3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142 111,3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143 170,8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126 599,7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126 599,7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126 599,7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государстве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для детей-сирот и детей, оставшихся без попечения родителей и орг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334 484,2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335 291,5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для детей-сирот и детей, оставшихся без попеч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общеобразовательных организаций, реализующих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адаптированные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2 153 347,7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2 158 581,3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общеобразовател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2 153 347,7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2 158 581,3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53 135,7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53 135,7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53 135,7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2 083 528,1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2 088 333,6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2 083 528,1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2 088 333,6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2 083 528,1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2 088 333,6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совая подготовка и професс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ональная переподготовка ка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в системе общего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и государственных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тивопожарные мероприятия в муниципальных и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учреждениях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гарантий реализации прав на получение общедоступного и бесплатного дошкольного, начального общего, основного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среднего общего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общеобразовательных орган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02 2 08 0000 0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17 155 950,6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17 164 682,0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общеобразовательных орган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293 499,5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293 499,5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осущест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275 775,7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278 344,7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в государственных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дополнительные общеобразовательные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68 726,7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68 726,7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68 726,7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160 870,3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160 870,3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160 870,3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осущест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дополн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пров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тивопожарные мероприятия в муниципальных и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учреждениях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послев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зовского образования и пов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рабо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6 714 254,6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6 726 950,3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6 381 687,5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6 395 138,6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професси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 в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дарственных образовательных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225 152,7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224 397,3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учреждений допо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02 4 03 4360 0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тивопожарные мероприятия в муниципальных и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учреждениях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135 573,1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136 018,9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135 573,1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136 018,9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567 674,9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566 961,3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даментальные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444 453,4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443 641,4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фундаментал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444 453,4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443 641,4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444 453,4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443 641,4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444 453,4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443 641,4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439 805,6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438 924,6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кладные исследования  и фо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опережающего научно-технического задела по приоритетным направлен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развития науки, технологий и техники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112 911,5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112 911,5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112 911,5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112 911,5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02 6 03 0000 0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11 958 034,9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11 464 141,4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6 164 141,4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6 164 141,4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3 470 004,7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2 694 136,7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реализацию мероприятий по содействию созданию в суб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Российской Федерации новых мест в общеобразов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26 306 654,3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27 046 406,7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4 136 669,4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4 163 167,5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отдельным категориям граждан, устано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федеральным 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публиканским законодател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4 076 826,3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4 100 930,7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погребение и возмещение расходов по гарантированн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перечню услуг по погреб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35 716,1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35 716,1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35 716,1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71 770,1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74 640,8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71 553,0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35 097,6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36 501,4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36 455,4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224 000,1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232 960,0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223 775,0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232 725,9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223 775,0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232 725,9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223 775,0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232 725,9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новленных </w:t>
            </w:r>
            <w:r w:rsidR="00BF6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статьей 8</w:t>
            </w:r>
            <w:r w:rsidR="00BF6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радиации, за счет средств федерального бюдж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73 283,7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68 794,0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68 794,0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68 794,0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03 1 01 5176 0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ежегодной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163 938,8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170 498,6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161 516,1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167 978,9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161 516,1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167 978,9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161 516,1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167 978,9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менные пособия и ежемеся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денежные компенсации гражданам при возникновении поствакцинальных осложн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за счет средств федерал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3 236 064,0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жили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но-коммунальных услуг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3 215 564,0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на обе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испо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органов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Федерации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саций страховых премий по договорам обязательного страхования гражданской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ветственности владельцев транспортных средств за счет средств федерального бюдж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7 905 566,5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8 219 439,5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7 900 392,1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8 214 078,1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4 038 297,5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4 199 829,4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3 902 742,2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4 058 851,9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3 902 742,2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4 058 851,9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3 902 742,2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4 058 851,9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123 606,5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123 606,5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123 606,5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17 627,1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 социальной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реабилитирова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2 895 075,8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3 010 828,8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11 524,1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11 524,1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11 524,1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2 883 551,7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2 998 893,8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2 883 551,7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2 998 893,8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2 883 551,7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2 998 893,8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семья для пожилого чел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тельное пенсионное обеспеч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826 467,8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859 463,6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825 022,2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825 022,2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825 022,2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обеспечения судьям Конст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компенсацию отдельным кат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гориям граждан оплаты взноса на капитальный ремонт общ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имущества в многоква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тирном доме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60 513,5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60 189,6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60 189,6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60 189,6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адресности предоста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ления мер социальной 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помощи гражданам в  Республике Татарстан в соо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5 386 384,5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5 444 151,4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учреждений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5 150 183,1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5 196 986,1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1 137 125,3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1 148 125,0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172 933,2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172 933,2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172 933,2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45 125,4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45 125,4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45 125,4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918 310,9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918 310,9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918 310,9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4 013 057,8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4 048 861,1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836 764,5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840 088,0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836 764,5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840 088,0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836 764,5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840 088,0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133 567,4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3 035 729,9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3 067 631,8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3 035 729,9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3 067 631,8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3 035 729,9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3 067 631,8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 учреждениям социального обслуживания на совершенствование матер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капитальн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47 534,6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27 936,1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государственной поддержки педагогическим работникам - молодым спец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алистам государственных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социального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8 741 342,8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9 094 421,1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6 752 943,5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7 029 546,5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466 003,3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465 258,8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483 869,2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465 258,8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483 869,2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465 258,8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483 869,2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 социальной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2 138 653,2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2 225 068,3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2 132 529,0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2 218 699,1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2 132 529,0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2 218 699,1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2 132 529,0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2 218 699,1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1 115 257,4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1 159 867,8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1 158 477,1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1 158 477,1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1 158 477,1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образовательную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образ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1 279 365,7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1 228 759,5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1 228 759,5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1 228 759,5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1 277 909,9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военнослуж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проходящего военную службу по призыву, а также ежемесячное пособие на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бенка военнослужащего,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ходящего военную службу по призыву, за счет средств 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03 5 01 5270 0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Единовременное пособие 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военнослуж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проходящего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18 412,9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собий лицам, не подлежащим обязательному социальному страхованию на случай вр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материнством, и 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уволенным в связи с ли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видацией организаций (пр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кращением деятельности, полномочий физическими 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цами), за счет средств фед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1 355 901,8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1 407 920,4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ребенком до достижения им возраста полутора лет гражд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не подлежащим обяз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тельному социальному стр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случай временной нетрудоспособности и в связи с материнством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1 245 393,2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1 293 212,5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1 292 167,7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1 292 167,7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1 292 167,7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ребенка гражданам, не подлежащим обязательному социальному страхованию на случай временной нетруд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114 699,4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114 574,4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114 574,4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114 574,4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собий женщинам, вставшим на учет в медицинских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в ранние сроки бер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менности, уволенным в связи с ликвидацией организаций, прекращением деятельности (полномочий) физическими лицами в установленном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 и родам женщинам, уволенным в связи с ликвид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 организаций, прекращ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 (полном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чий) физическими лицами в установленном порядке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за счет средств фед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427 563,7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452 531,1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445 843,5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445 843,5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445 843,5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обеспечения детей первых трех лет жизни специальными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664 154,9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690 624,6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664 154,9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690 624,6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1 320 398,6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1 370 250,4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менная денежная выплата гражданам в связи с усыно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(удочерением) ребе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ка-инвалида в Республике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при всех формах устройства детей, лишенных родительского попечения, в семью за счет средств фед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престижа семейного образа жизни, пропаганда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ветственного отцовства и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питальный ремонт социальной и инженерной инфраструкт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комплексной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 и абилитации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организаций, предоставляющих услуги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реабилитации и аб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 инвалидам, в том числе детей-инвалидов, а 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ранней помощи, реабил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тационным оборудованием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сфере реабилитации и абил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обучения (профе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сиональная переподготовка, повышение квалификации) специалистов, предоставля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услуги реабилитации и абилитации инвалидов, в том числе детей-инвалидов,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провождаемого проживания,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мероприятий в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реабилитации и абил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 индивидуальных тепл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пунктов с погодным рег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лированием температурного режима и приборов учета те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освещ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накалив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на энергосберегающие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8 064 552,8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8 311 306,4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1 01 R497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в Республике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детям-сиротам и детям, оставшимся без поп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лицам из числа детей-сирот и детей, оставшихся без попечения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помещений детям-сиротам и детям, оставшимся без попечения родителей, 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положенных на территории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449 645,0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456 429,1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 деятельность Министерства строительства, архитектуры и жилищно-коммунального хозяйства Республики Татарстан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архитектуры, градостро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гражданского и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строительства, жилищно-коммунального х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120 384,2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120 554,8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республиканского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ственными (муниципальными)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67 101,9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67 101,9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67 101,9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гие мероприятия в области жилищно-коммунального х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благоустрое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населенный пункт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EA2A1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5 813 128,0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6 039 458,1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5 273 252,1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6 039 458,1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2 973 252,1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3 639 458,1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2 973 252,1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3 639 458,1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2 973 252,1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3 639 458,1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екты муниципальной со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по эне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госбережению на объектах жилищного фонда и социал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1 633 606,7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возраста при трудоустро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1 602 441,0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1 618 976,7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764 567,0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779 634,4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предприн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 и самозанятости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родителей, воспитывающих детей-инвалидов, многодетных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разованным общественными объединениями 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634 670,0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646 752,1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239 171,4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177 964,1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177 964,1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177 964,1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области содействия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395 498,6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407 550,6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330 540,1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330 540,1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330 540,1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68 834,5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69 458,5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68 834,5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69 458,5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68 834,5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69 458,5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ресной поддержки гражданам, включая организацию их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реезда в другую местность для замещения рабочих мест, 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здаваемых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реализации федеральных целевых программ и инвест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программ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837 874,0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839 342,3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бюдж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837 874,0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839 342,3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782 278,3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782 278,3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782 278,3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лизация мероприятий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улучшению условий и охраны труда в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рабочих и инженерных профессий в Республике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инж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рабочих и инженерных профессий с целью привлеч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закрепления специал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2 230 100,9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2 239 857,2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150 611,8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159 340,5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134 511,8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в Республике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2 036 329,1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2 036 386,7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но-транспортных происш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2 036 329,1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2 036 386,7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2 036 329,1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2 036 386,7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1 912 229,1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1 912 286,7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1 899 586,7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1 899 586,7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терроризма и эк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1 514 575,5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1 547 529,8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противоп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службы, расположе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Республ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проведение их технического перевооруж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919 027,7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919 027,7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919 027,7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ситуаций природного и техногенного характера в Республике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463 889,4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475 484,3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чрезв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187 741,2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190 948,0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53 590,4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после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126 650,8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129 803,2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82 360,9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85 470,5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82 360,9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85 470,5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82 360,9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85 470,5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29 213,9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29 213,9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29 213,9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населения в области гражданской обороны, защиты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200 307,2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200 307,2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176 516,8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183 213,2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176 516,8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183 213,2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176 516,8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183 213,2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 лиц, работающих в экстремальных условиях и пострадавших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аппара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к действиям в чре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характера, гражданская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аварийно-спасательных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6 066 950,3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6 175 355,2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675 696,3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679 109,0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675 696,3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679 109,0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1 564 605,2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1 566 634,6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1 564 605,2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1 566 634,6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укрепление 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 муниципальных театров в населенных пунктах с числе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ностью населения до 300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техническое оснащение детских и кукол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театров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лиотечного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236 262,3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236 262,3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общедоступных библиотек Российской Фед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рации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щедоступных библиотек и государственных центральных библиотек субъектов Росси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цертных организаций и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полнительского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752 073,6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752 691,9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752 073,6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752 691,9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дожественного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возрождение и попул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ризация нематериального культурного наследия коре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народов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материального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находящихся на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сельских поселений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народных художественных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художестве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 (памятников истории и кул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08 9 01 0000 0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культурн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формации, науки и техники и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потенциала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475 936,7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476 639,7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475 936,7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476 639,7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51 357,6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361 150,6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361 175,7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оборудованием детских школ искусств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1 442 494,8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1 442 494,8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1 442 494,8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госбережение и повышение энергетической эффективн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488 440,8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1 243 690,2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48 999,1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48 999,1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информ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просв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дохозяйственного комплекса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862 604,0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водных отн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на территории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негативного воздействия 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мероприятия федеральной 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водохозяйственного компле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 Российской Федерации в 2012 - 2020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го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программ (по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государствен</w:t>
            </w:r>
            <w:r w:rsidR="00E36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программ) субъектов Росси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области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охраны водных объектов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нообразия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использование охотн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чьих ресурсов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39 391,4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39 431,1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39 391,4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39 431,1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15 273,5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слу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выполнения государственных функций в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214 383,0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139 049,3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28 190,6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28 190,6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28 190,6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72 950,7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7 227 360,5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6 818 367,0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1 521 700,4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1 521 675,4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1 521 700,4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1 521 675,4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616 358,8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616 461,0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303 501,4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303 501,4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303 501,4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школьной работе с детьми, за высокие результаты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90 203,2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65 741,4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65 741,4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65 741,4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24 461,8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24 461,8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18 066,4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438 682,3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438 682,3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438 682,3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441 398,5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162 888,6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162 888,6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162 888,6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спортивно-технологического оборудов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для создания спортивной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детей и молодежи, повышение озд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лодежь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информационного обесп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социальной и эконом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экономической 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684 044,8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в Республ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684 044,8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250 843,6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247 536,3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молодежи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70 175,6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70 232,3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и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70 175,6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70 232,3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66 972,9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67 029,6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55 951,1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32 652,3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32 652,3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5 645 525,9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5 770 478,8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1 645 352,5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1 697 340,5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управления, увеличение активности жит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общественно-политической жизни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деятельности и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1 645 352,5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1 697 340,5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401 705,3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402 262,2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309 207,5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309 217,3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136 782,3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136 792,1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136 782,3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136 792,1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92 456,6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93 003,7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32 259,2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32 259,2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60 744,5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60 744,5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247 680,5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248 791,7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92 931,2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92 931,2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92 931,2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82 015,3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82 015,3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82 015,3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73 845,2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73 845,2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73 845,2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террит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риального общественного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управляющим 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паниям особой экономической зоны на возмещение части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уплатой налога на имущество орган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благоприятной инвест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50 251,1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50 325,7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49 943,7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49 943,7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49 943,7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539 259,9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539 803,7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539 259,9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539 803,7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539 259,9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539 803,7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539 259,9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539 803,7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233 122,5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233 122,5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233 122,5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233 122,5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интеллектуальной со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в Республике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условий для созд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интеллектуальной со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обеспечения ее охраны, поддержания и защ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 на 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и среднего предприним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в Республике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1 051 227,5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1 060 015,8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личение объема сектора мал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среднего предприним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1 051 227,5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1 060 015,8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962 904,2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956 540,3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предпринимател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фонд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поддер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малого и среднего пре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некоммерческой микрокредитной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государственной поддержке малого и среднего предпринимательства, вкл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государственную поддержку малого и среднего предпр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зяйства, а также на реализ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молодежного пре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микрокредитной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государственной поддержке малого и среднего предпринимательства, вкл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индустриальных (промышленных) парков и промышленных площадок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уровня на те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индустриальных (пр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мышленных) парков и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мышленных площадок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управляющей 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пании индустриального парка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(индустриальный парк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акционе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ному обществу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номическая зона промышле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создание, 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дернизацию и (или) реко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струкцию объектов инфр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технол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2 797 594,7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2 798 765,0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онный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инфо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мационных и коммуникац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в Респу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органах государственной власти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публики Татарстан и органах местного самоуправления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органах государственной власти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1 408 377,0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1 409 375,1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и 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информационного 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странства и массовых комм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никаций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1 389 992,4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1 390 990,5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телерадиоорганизациям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дающим организациям на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социально значимых проектов, выпуск книг,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Собрание законодательства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веческого капитала в сфере информационных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41 249,6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24 900 092,8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25 033 758,3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лезнодорожной инфрастру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 железнодорожного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 внутренних водных путей и речных 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приоритетных условий для развития речных перев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душного транспорта и аэрон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фективное и качественное удовлетворение спроса нас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на авиационные пер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обеспечение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ступности воздушных реги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перевозок на терр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1 946 518,1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1 942 311,8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рующей и доступной для всех слоев населения  единой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общественного тран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1 946 518,1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1 942 311,8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других видов транспо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автомобильных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рожным хозяйством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689 814,7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689 962,2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21 641 015,3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21 778 600,0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18 684 605,8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18 432 639,0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18 684 605,8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18 432 639,0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18 684 605,8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18 432 639,0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2 956 409,5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3 345 961,0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2 956 409,5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3 345 961,0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2 956 409,5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3 345 961,0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Тата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70 403,7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транспортно-инфраструктурной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70 403,7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67 776,8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11 684 730,8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11 202 112,9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3 996 877,0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3 996 877,0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закладки и ухода за многолетними насаждениями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рисками в под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траслях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сельскохозяйственных угодий в сельскохозяйстве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3 776 877,0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3 776 877,0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мероприятий по известкованию кислых почв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уничтож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карантинных и особо опасных сорняков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области растени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в области развития производства семенного ка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тофеля, овощей открытого грунта и льна-долгунца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подотрасли животноводства,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1 332 614,4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1 332 614,4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расходы, направленные на повышение продуктивности в молочном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скотоводстве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пл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рисками в под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траслях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Наращивание маточного п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головья овец и коз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дупреждение болезней живо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защита населения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предупреждению и ликвидации болезней живо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безнадзорных ж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вотных, защите населения от болезней, общих для человека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начинающих ферм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семейных животново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ферм на базе крестья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(фермерских) хозяйств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кред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тования малых форм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сельскохозяйственных потребительских кооперат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сельскохозяйстве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заготовительно-потребительских кооперат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орган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предприятий потреб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кооперации по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купке, переработке и реализ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мяса, шерсти и кожеве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гражданам, вед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товарн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племенного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моло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няка птицы (гусей, уток, инд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ек, цыплят-бройлеров)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проведение ветер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нарных профилактических мероприятий по обслужив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ция, инновационное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парка сельскохозя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техническую и технологическую модерниз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цию сельскохозяйственного 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управленческого обеспечения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сельскохозяйственных товаропроизводителей и организаций, осуществляющих первичную и последующую переработку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кредитования в агропромышленном комплексе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прямых понесенных затрат на строительство и модернизацию объектов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852 680,4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468 261,3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сельской местности и обеспечение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43 636,5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обустройство площадок под компактную жилищную застройку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 поддержка местных инициатив граждан, проживающих в сельской местности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319 399,7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322 505,2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затрат, связанных с проведением мелиоративных работ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Культуртехнические, агролесомелиоративные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Гидромелиоративные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660 828,3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676 440,9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185 729,7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185 729,7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57 810,3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55 493,9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специализированного оборудования и инвентаря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83 545,0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22 074,8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109 313,2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110 230,4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109 313,2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110 230,4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сбора и обработки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лесоразведения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Государственной программы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полномочий в области лесных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243 072,5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218 775,6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136 244,1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112 654,7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62 015,2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62 021,7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62 015,2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62 021,7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62 015,2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62 021,7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106 828,4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106 828,4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106 828,4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10 116 526,7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9 846 141,9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600 375,6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588 056,3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589 474,5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497 717,9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497 889,3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497 717,9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497 889,3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497 717,9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497 889,3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90 113,8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91 360,6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90 113,8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91 360,6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90 113,8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91 360,6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9 428 352,5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9 157 207,9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видов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Татарстан, цивилизованное развитие представителей народов, проживающих на территории Республики Татарстан, сохранение межэтнического и межконфессионального мира и согласия, упрочение общероссийской гражданской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25 280,0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22 569,0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других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575 288,3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495 372,9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107 375,8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107 187,5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107 375,8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68 981,5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69 087,1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59 225,3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10 633,1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468 100,8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468 100,8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383 830,8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385 369,0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268 821,9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268 821,9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268 255,7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268 821,9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115 556,7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116 528,7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115 556,7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116 528,7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115 556,7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116 528,7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81 641,9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81 641,9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81 641,9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81 641,9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50 015,9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620 737,6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совершенствование государственной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18 355,9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капитальные вложения в объекты государственной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развития интеллектуально–творческого потенциала детей, молодежи и стратегическое управление талантами в интересах инновационного развития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188 501,8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188 684,9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71 957,9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72 141,0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71 957,9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72 141,0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71 957,9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72 141,0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социально-экономическому и демографическому развитию Республики Татарстан за счет добровольного переселения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277 509,2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277 548,2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276 625,6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276 664,6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266 106,6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247 106,6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156 995,8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157 210,6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156 995,8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157 210,6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156 995,8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157 210,6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89 761,0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89 761,0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89 761,0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84 515,6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84 604,2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82 609,4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65 295,3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40 475,5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5 641,6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16 549,7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25 092 304,7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25 004 443,8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788 049,6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789 439,3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669 398,2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669 583,6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345 989,6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68 282,1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277 580,0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277 707,5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74 930,3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74 930,3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118 050,3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119 252,6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82 219,0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83 092,1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21 333,7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61 758,4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25 062,5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312 315,7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255 298,4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255 298,4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255 298,4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255 697,8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55 442,7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55 442,7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55 442,7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25 836,9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23 669,7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вопросов местного 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11 219 898,6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11 323 332,8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11 219 898,6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11 323 332,8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9 220 269,8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9 273 704,0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осуществлению государственного контроля (надзора)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окружающей обстановке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72 458,5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73 617,1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35 656,3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4 043,9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объектов социально-культурной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1 668 410,5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1 830 971,0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16 856,0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39 694,3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39 836,3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20 336,3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20 336,3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1 612 718,2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1 774 278,7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1 612 574,2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1 774 134,7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1 612 574,2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1 774 134,7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207 076,1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207 409,2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124 588,5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124 693,3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124 588,5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124 693,3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124 588,5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124 693,3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36 289,0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20 090,4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16 198,6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609 409,6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609 409,6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609 409,6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609 409,6</w:t>
            </w:r>
          </w:p>
        </w:tc>
      </w:tr>
      <w:tr w:rsidR="004B208F" w:rsidRPr="004B208F" w:rsidTr="004B208F">
        <w:trPr>
          <w:trHeight w:val="228"/>
        </w:trPr>
        <w:tc>
          <w:tcPr>
            <w:tcW w:w="3402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223 157 279,5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4B208F" w:rsidRPr="004B208F" w:rsidRDefault="004B208F" w:rsidP="004B208F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2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224 992 599,8</w:t>
            </w:r>
          </w:p>
        </w:tc>
      </w:tr>
    </w:tbl>
    <w:p w:rsidR="004B208F" w:rsidRDefault="004B208F"/>
    <w:p w:rsidR="00FD6748" w:rsidRDefault="00FD6748"/>
    <w:p w:rsidR="00C94D27" w:rsidRDefault="00C94D27"/>
    <w:p w:rsidR="005F64EB" w:rsidRDefault="005F64EB"/>
    <w:p w:rsidR="004C4EEA" w:rsidRDefault="004C4EEA" w:rsidP="00FE0F8A"/>
    <w:sectPr w:rsidR="004C4EEA" w:rsidSect="00FD674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0FC" w:rsidRDefault="00AA30FC" w:rsidP="00183A23">
      <w:pPr>
        <w:spacing w:after="0" w:line="240" w:lineRule="auto"/>
      </w:pPr>
      <w:r>
        <w:separator/>
      </w:r>
    </w:p>
  </w:endnote>
  <w:endnote w:type="continuationSeparator" w:id="0">
    <w:p w:rsidR="00AA30FC" w:rsidRDefault="00AA30F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0FC" w:rsidRDefault="00AA30FC" w:rsidP="00183A23">
      <w:pPr>
        <w:spacing w:after="0" w:line="240" w:lineRule="auto"/>
      </w:pPr>
      <w:r>
        <w:separator/>
      </w:r>
    </w:p>
  </w:footnote>
  <w:footnote w:type="continuationSeparator" w:id="0">
    <w:p w:rsidR="00AA30FC" w:rsidRDefault="00AA30F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30FC" w:rsidRDefault="00AA30FC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0585">
          <w:rPr>
            <w:rFonts w:ascii="Times New Roman" w:hAnsi="Times New Roman" w:cs="Times New Roman"/>
            <w:noProof/>
            <w:sz w:val="24"/>
            <w:szCs w:val="24"/>
          </w:rPr>
          <w:t>133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30FC" w:rsidRDefault="00AA30F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816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A30FC" w:rsidRPr="0031165D" w:rsidRDefault="00AA30F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16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16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0585">
          <w:rPr>
            <w:rFonts w:ascii="Times New Roman" w:hAnsi="Times New Roman" w:cs="Times New Roman"/>
            <w:noProof/>
            <w:sz w:val="24"/>
            <w:szCs w:val="24"/>
          </w:rPr>
          <w:t>124</w: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30FC" w:rsidRDefault="00AA30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5C60"/>
    <w:rsid w:val="000258A1"/>
    <w:rsid w:val="0004413A"/>
    <w:rsid w:val="00057014"/>
    <w:rsid w:val="00060FEF"/>
    <w:rsid w:val="0006397D"/>
    <w:rsid w:val="000654E2"/>
    <w:rsid w:val="00071BC7"/>
    <w:rsid w:val="000A1078"/>
    <w:rsid w:val="000C5C9E"/>
    <w:rsid w:val="000D43F5"/>
    <w:rsid w:val="000E6734"/>
    <w:rsid w:val="00110549"/>
    <w:rsid w:val="00112864"/>
    <w:rsid w:val="001132E0"/>
    <w:rsid w:val="001157DC"/>
    <w:rsid w:val="00117D4C"/>
    <w:rsid w:val="00155454"/>
    <w:rsid w:val="001756EF"/>
    <w:rsid w:val="00183A23"/>
    <w:rsid w:val="001848B8"/>
    <w:rsid w:val="00187B9E"/>
    <w:rsid w:val="001A0ED9"/>
    <w:rsid w:val="001B39A6"/>
    <w:rsid w:val="00233748"/>
    <w:rsid w:val="002759F6"/>
    <w:rsid w:val="0028102C"/>
    <w:rsid w:val="002B7C41"/>
    <w:rsid w:val="002C5931"/>
    <w:rsid w:val="002D4471"/>
    <w:rsid w:val="00304F23"/>
    <w:rsid w:val="0031165D"/>
    <w:rsid w:val="00324F08"/>
    <w:rsid w:val="00325320"/>
    <w:rsid w:val="00330B9B"/>
    <w:rsid w:val="00351F31"/>
    <w:rsid w:val="00356372"/>
    <w:rsid w:val="00361527"/>
    <w:rsid w:val="00382CA7"/>
    <w:rsid w:val="00385A2D"/>
    <w:rsid w:val="003A42A2"/>
    <w:rsid w:val="003A5488"/>
    <w:rsid w:val="003C4436"/>
    <w:rsid w:val="003C62FA"/>
    <w:rsid w:val="003D0BF0"/>
    <w:rsid w:val="003F6B7C"/>
    <w:rsid w:val="00423E84"/>
    <w:rsid w:val="0043463A"/>
    <w:rsid w:val="00446E32"/>
    <w:rsid w:val="0046681A"/>
    <w:rsid w:val="00467065"/>
    <w:rsid w:val="004B1ED1"/>
    <w:rsid w:val="004B208F"/>
    <w:rsid w:val="004C4EEA"/>
    <w:rsid w:val="004E2773"/>
    <w:rsid w:val="004E51DC"/>
    <w:rsid w:val="004F243C"/>
    <w:rsid w:val="005019AD"/>
    <w:rsid w:val="0050508C"/>
    <w:rsid w:val="00554794"/>
    <w:rsid w:val="00557EBD"/>
    <w:rsid w:val="00574D60"/>
    <w:rsid w:val="00581F8E"/>
    <w:rsid w:val="005821F1"/>
    <w:rsid w:val="00593844"/>
    <w:rsid w:val="005A65AF"/>
    <w:rsid w:val="005B57D8"/>
    <w:rsid w:val="005C1340"/>
    <w:rsid w:val="005C7689"/>
    <w:rsid w:val="005F223E"/>
    <w:rsid w:val="005F4C75"/>
    <w:rsid w:val="005F64EB"/>
    <w:rsid w:val="005F6813"/>
    <w:rsid w:val="005F69B4"/>
    <w:rsid w:val="00606FFB"/>
    <w:rsid w:val="006142A4"/>
    <w:rsid w:val="00642C14"/>
    <w:rsid w:val="0069614D"/>
    <w:rsid w:val="00697778"/>
    <w:rsid w:val="006C794C"/>
    <w:rsid w:val="006D37BF"/>
    <w:rsid w:val="006D5359"/>
    <w:rsid w:val="006D606E"/>
    <w:rsid w:val="006F0C32"/>
    <w:rsid w:val="0070234C"/>
    <w:rsid w:val="00712B85"/>
    <w:rsid w:val="0072129B"/>
    <w:rsid w:val="00724041"/>
    <w:rsid w:val="00743739"/>
    <w:rsid w:val="00753BB9"/>
    <w:rsid w:val="00762B91"/>
    <w:rsid w:val="00766248"/>
    <w:rsid w:val="00770F55"/>
    <w:rsid w:val="00781A6F"/>
    <w:rsid w:val="007A60DE"/>
    <w:rsid w:val="007B550E"/>
    <w:rsid w:val="007C4949"/>
    <w:rsid w:val="007C66D1"/>
    <w:rsid w:val="007C6F92"/>
    <w:rsid w:val="007D05D8"/>
    <w:rsid w:val="00830FB1"/>
    <w:rsid w:val="00837A08"/>
    <w:rsid w:val="00840585"/>
    <w:rsid w:val="008543F1"/>
    <w:rsid w:val="0085699D"/>
    <w:rsid w:val="00886DD0"/>
    <w:rsid w:val="00892B04"/>
    <w:rsid w:val="0089789F"/>
    <w:rsid w:val="008B716F"/>
    <w:rsid w:val="008C1A75"/>
    <w:rsid w:val="008D4E11"/>
    <w:rsid w:val="00901810"/>
    <w:rsid w:val="00913093"/>
    <w:rsid w:val="00914C48"/>
    <w:rsid w:val="00930D89"/>
    <w:rsid w:val="0095069F"/>
    <w:rsid w:val="00955E1D"/>
    <w:rsid w:val="00956641"/>
    <w:rsid w:val="00964AF4"/>
    <w:rsid w:val="00981D23"/>
    <w:rsid w:val="00987A0E"/>
    <w:rsid w:val="00992913"/>
    <w:rsid w:val="00994B0B"/>
    <w:rsid w:val="009D2F16"/>
    <w:rsid w:val="009D5A05"/>
    <w:rsid w:val="009E46A7"/>
    <w:rsid w:val="009F37E8"/>
    <w:rsid w:val="009F50A1"/>
    <w:rsid w:val="00A20EFE"/>
    <w:rsid w:val="00A32EDF"/>
    <w:rsid w:val="00A73826"/>
    <w:rsid w:val="00AA243D"/>
    <w:rsid w:val="00AA30FC"/>
    <w:rsid w:val="00AA5281"/>
    <w:rsid w:val="00AA6BA4"/>
    <w:rsid w:val="00B01A2A"/>
    <w:rsid w:val="00B04E3C"/>
    <w:rsid w:val="00B07D60"/>
    <w:rsid w:val="00B15608"/>
    <w:rsid w:val="00B15758"/>
    <w:rsid w:val="00B25CA8"/>
    <w:rsid w:val="00B4674D"/>
    <w:rsid w:val="00B64135"/>
    <w:rsid w:val="00B839D3"/>
    <w:rsid w:val="00BA3806"/>
    <w:rsid w:val="00BA6AC7"/>
    <w:rsid w:val="00BB1639"/>
    <w:rsid w:val="00BC58E0"/>
    <w:rsid w:val="00BD579C"/>
    <w:rsid w:val="00BD6FCE"/>
    <w:rsid w:val="00BF61EA"/>
    <w:rsid w:val="00C21D9A"/>
    <w:rsid w:val="00C31184"/>
    <w:rsid w:val="00C4515F"/>
    <w:rsid w:val="00C66378"/>
    <w:rsid w:val="00C94D27"/>
    <w:rsid w:val="00CA222C"/>
    <w:rsid w:val="00CB2F47"/>
    <w:rsid w:val="00CC51C7"/>
    <w:rsid w:val="00CD6202"/>
    <w:rsid w:val="00CE0DE3"/>
    <w:rsid w:val="00D26D09"/>
    <w:rsid w:val="00D405C5"/>
    <w:rsid w:val="00D4127C"/>
    <w:rsid w:val="00D4161C"/>
    <w:rsid w:val="00D441CC"/>
    <w:rsid w:val="00D470A1"/>
    <w:rsid w:val="00D5754F"/>
    <w:rsid w:val="00D671A9"/>
    <w:rsid w:val="00D83496"/>
    <w:rsid w:val="00D84735"/>
    <w:rsid w:val="00DA7829"/>
    <w:rsid w:val="00DD0AD7"/>
    <w:rsid w:val="00DD3D4A"/>
    <w:rsid w:val="00DD75EB"/>
    <w:rsid w:val="00E05D51"/>
    <w:rsid w:val="00E16031"/>
    <w:rsid w:val="00E1660F"/>
    <w:rsid w:val="00E367E8"/>
    <w:rsid w:val="00E36A29"/>
    <w:rsid w:val="00E45BD8"/>
    <w:rsid w:val="00E476C8"/>
    <w:rsid w:val="00E50D45"/>
    <w:rsid w:val="00E8047F"/>
    <w:rsid w:val="00EA2A18"/>
    <w:rsid w:val="00EA567E"/>
    <w:rsid w:val="00EA6B16"/>
    <w:rsid w:val="00ED3D2A"/>
    <w:rsid w:val="00F15470"/>
    <w:rsid w:val="00F26479"/>
    <w:rsid w:val="00F43AC2"/>
    <w:rsid w:val="00F63982"/>
    <w:rsid w:val="00FA7982"/>
    <w:rsid w:val="00FC00E2"/>
    <w:rsid w:val="00FD6748"/>
    <w:rsid w:val="00FE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3F6B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3F6B7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3F6B7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3F6B7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3F6B7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3F6B7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3F6B7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3F6B7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F6B7C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F6B7C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F6B7C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F6B7C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F6B7C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F6B7C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F6B7C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3F6B7C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F6B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6B7C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3F6B7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a">
    <w:name w:val="Название Знак"/>
    <w:basedOn w:val="a0"/>
    <w:link w:val="a9"/>
    <w:rsid w:val="003F6B7C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3F6B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311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165D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4B20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43936-3307-4130-9F37-74EF61C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122</Pages>
  <Words>42991</Words>
  <Characters>245052</Characters>
  <Application>Microsoft Office Word</Application>
  <DocSecurity>0</DocSecurity>
  <Lines>2042</Lines>
  <Paragraphs>574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123</cp:revision>
  <cp:lastPrinted>2018-09-27T08:08:00Z</cp:lastPrinted>
  <dcterms:created xsi:type="dcterms:W3CDTF">2013-09-18T21:45:00Z</dcterms:created>
  <dcterms:modified xsi:type="dcterms:W3CDTF">2018-09-27T08:14:00Z</dcterms:modified>
</cp:coreProperties>
</file>